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0A" w:rsidRPr="00CB72C0" w:rsidRDefault="00165CB3" w:rsidP="00CB72C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72C0">
        <w:rPr>
          <w:rFonts w:ascii="Times New Roman" w:hAnsi="Times New Roman" w:cs="Times New Roman"/>
          <w:b/>
        </w:rPr>
        <w:t>Аннотация к рабочей программе</w:t>
      </w:r>
      <w:hyperlink r:id="rId6" w:history="1">
        <w:r w:rsidR="00CB72C0"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по </w:t>
        </w:r>
        <w:r w:rsidR="00AD3AA9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>технологии</w:t>
        </w:r>
        <w:r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                                                                                                УМК "Школа России"</w:t>
        </w:r>
      </w:hyperlink>
    </w:p>
    <w:p w:rsidR="00165CB3" w:rsidRPr="00CB72C0" w:rsidRDefault="00351DF8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hAnsi="Times New Roman" w:cs="Times New Roman"/>
          <w:color w:val="000000" w:themeColor="text1"/>
        </w:rPr>
        <w:t xml:space="preserve">     </w:t>
      </w:r>
      <w:r w:rsidR="009A3097" w:rsidRPr="00CB72C0">
        <w:rPr>
          <w:rFonts w:ascii="Times New Roman" w:hAnsi="Times New Roman" w:cs="Times New Roman"/>
          <w:color w:val="000000" w:themeColor="text1"/>
        </w:rPr>
        <w:t xml:space="preserve">Рабочая программа по учебному предмету </w:t>
      </w:r>
      <w:r w:rsidR="00CB72C0" w:rsidRPr="00CB72C0">
        <w:rPr>
          <w:rFonts w:ascii="Times New Roman" w:hAnsi="Times New Roman" w:cs="Times New Roman"/>
          <w:color w:val="000000" w:themeColor="text1"/>
        </w:rPr>
        <w:t>«</w:t>
      </w:r>
      <w:r w:rsidR="00AD3AA9">
        <w:rPr>
          <w:rFonts w:ascii="Times New Roman" w:hAnsi="Times New Roman" w:cs="Times New Roman"/>
          <w:color w:val="000000" w:themeColor="text1"/>
        </w:rPr>
        <w:t>технология</w:t>
      </w:r>
      <w:r w:rsidR="009A3097" w:rsidRPr="00CB72C0">
        <w:rPr>
          <w:rFonts w:ascii="Times New Roman" w:hAnsi="Times New Roman" w:cs="Times New Roman"/>
          <w:color w:val="000000" w:themeColor="text1"/>
        </w:rPr>
        <w:t>» составлена на основе требований Федерального государственного образовательного</w:t>
      </w:r>
      <w:r w:rsidR="004F4F97" w:rsidRPr="00CB72C0">
        <w:rPr>
          <w:rFonts w:ascii="Times New Roman" w:hAnsi="Times New Roman" w:cs="Times New Roman"/>
          <w:color w:val="000000" w:themeColor="text1"/>
        </w:rPr>
        <w:t xml:space="preserve"> стандарта начального общего образования, с учетом основной образовательной программы начального общего образования МБОУ Школы № 62, примерной программы по учебном</w:t>
      </w:r>
      <w:r w:rsidR="00CB72C0" w:rsidRPr="00CB72C0">
        <w:rPr>
          <w:rFonts w:ascii="Times New Roman" w:hAnsi="Times New Roman" w:cs="Times New Roman"/>
          <w:color w:val="000000" w:themeColor="text1"/>
        </w:rPr>
        <w:t>у предмету «</w:t>
      </w:r>
      <w:r w:rsidR="00AD3AA9">
        <w:rPr>
          <w:rFonts w:ascii="Times New Roman" w:hAnsi="Times New Roman" w:cs="Times New Roman"/>
          <w:color w:val="000000" w:themeColor="text1"/>
        </w:rPr>
        <w:t>Технология</w:t>
      </w:r>
      <w:r w:rsidR="004F4F97" w:rsidRPr="00CB72C0">
        <w:rPr>
          <w:rFonts w:ascii="Times New Roman" w:hAnsi="Times New Roman" w:cs="Times New Roman"/>
          <w:color w:val="000000" w:themeColor="text1"/>
        </w:rPr>
        <w:t>» Программа общеобразов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ательных учреждений. </w:t>
      </w:r>
      <w:r w:rsidR="00AD3AA9">
        <w:rPr>
          <w:rFonts w:ascii="Times New Roman" w:hAnsi="Times New Roman" w:cs="Times New Roman"/>
          <w:color w:val="000000" w:themeColor="text1"/>
        </w:rPr>
        <w:t>Технология</w:t>
      </w:r>
      <w:r w:rsidR="004F4F97" w:rsidRPr="00CB72C0">
        <w:rPr>
          <w:rFonts w:ascii="Times New Roman" w:hAnsi="Times New Roman" w:cs="Times New Roman"/>
          <w:color w:val="000000" w:themeColor="text1"/>
        </w:rPr>
        <w:t>: пр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ограмма 1-4 классы </w:t>
      </w:r>
      <w:r w:rsidR="00AD3AA9" w:rsidRPr="00AD3AA9">
        <w:rPr>
          <w:rFonts w:ascii="Times New Roman" w:hAnsi="Times New Roman" w:cs="Times New Roman"/>
          <w:color w:val="000000"/>
          <w:shd w:val="clear" w:color="auto" w:fill="FFFFFF"/>
        </w:rPr>
        <w:t xml:space="preserve">Е.А. </w:t>
      </w:r>
      <w:proofErr w:type="spellStart"/>
      <w:r w:rsidR="00AD3AA9" w:rsidRPr="00AD3AA9">
        <w:rPr>
          <w:rFonts w:ascii="Times New Roman" w:hAnsi="Times New Roman" w:cs="Times New Roman"/>
          <w:color w:val="000000"/>
          <w:shd w:val="clear" w:color="auto" w:fill="FFFFFF"/>
        </w:rPr>
        <w:t>Лутцева</w:t>
      </w:r>
      <w:proofErr w:type="spellEnd"/>
      <w:r w:rsidR="00AD3AA9" w:rsidRPr="00AD3AA9">
        <w:rPr>
          <w:rFonts w:ascii="Times New Roman" w:hAnsi="Times New Roman" w:cs="Times New Roman"/>
          <w:color w:val="000000"/>
          <w:shd w:val="clear" w:color="auto" w:fill="FFFFFF"/>
        </w:rPr>
        <w:t>, Т. П. Зуева</w:t>
      </w:r>
      <w:r w:rsidR="00165CB3" w:rsidRPr="00CB72C0">
        <w:rPr>
          <w:rFonts w:ascii="Times New Roman" w:hAnsi="Times New Roman" w:cs="Times New Roman"/>
          <w:color w:val="000000" w:themeColor="text1"/>
        </w:rPr>
        <w:t>, УМК «Школа России»</w:t>
      </w:r>
    </w:p>
    <w:p w:rsidR="004F4F97" w:rsidRPr="00CB72C0" w:rsidRDefault="00CB72C0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Изучение предмета «</w:t>
      </w:r>
      <w:r w:rsidR="00AD3AA9">
        <w:rPr>
          <w:rFonts w:ascii="Times New Roman" w:eastAsia="Times New Roman" w:hAnsi="Times New Roman" w:cs="Times New Roman"/>
          <w:color w:val="000000" w:themeColor="text1"/>
          <w:lang w:eastAsia="ru-RU"/>
        </w:rPr>
        <w:t>Технология</w:t>
      </w:r>
      <w:r w:rsidR="004F4F97"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» в начальной школе направлено на достижение следующих целей:</w:t>
      </w:r>
    </w:p>
    <w:p w:rsidR="00AD3AA9" w:rsidRPr="00AD3AA9" w:rsidRDefault="00CB72C0" w:rsidP="00CB72C0">
      <w:pPr>
        <w:pStyle w:val="1"/>
        <w:shd w:val="clear" w:color="auto" w:fill="FFFFFF"/>
        <w:spacing w:line="360" w:lineRule="auto"/>
        <w:ind w:left="0"/>
        <w:jc w:val="both"/>
        <w:rPr>
          <w:color w:val="231F20"/>
          <w:sz w:val="22"/>
          <w:szCs w:val="22"/>
          <w:shd w:val="clear" w:color="auto" w:fill="FFFFFF"/>
          <w:lang w:val="ru-RU"/>
        </w:rPr>
      </w:pPr>
      <w:r w:rsidRPr="00AD3AA9">
        <w:rPr>
          <w:iCs/>
          <w:color w:val="000000"/>
          <w:sz w:val="22"/>
          <w:szCs w:val="22"/>
          <w:lang w:val="ru-RU"/>
        </w:rPr>
        <w:t xml:space="preserve">- 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 xml:space="preserve">развитие </w:t>
      </w:r>
      <w:proofErr w:type="spellStart"/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социальнозначимых</w:t>
      </w:r>
      <w:proofErr w:type="spellEnd"/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 xml:space="preserve"> личностных качеств (потребность познавать</w:t>
      </w:r>
      <w:r w:rsidR="00AD3AA9" w:rsidRPr="00AD3AA9">
        <w:rPr>
          <w:color w:val="000000"/>
          <w:sz w:val="22"/>
          <w:szCs w:val="22"/>
          <w:shd w:val="clear" w:color="auto" w:fill="FFFFFF"/>
        </w:rPr>
        <w:t> 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исследовать неизвестное, активность, инициативность, самостоятельность, самоуважение и самооценка)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;</w:t>
      </w:r>
    </w:p>
    <w:p w:rsidR="00CB72C0" w:rsidRPr="00AD3AA9" w:rsidRDefault="00CB72C0" w:rsidP="00CB72C0">
      <w:pPr>
        <w:pStyle w:val="1"/>
        <w:shd w:val="clear" w:color="auto" w:fill="FFFFFF"/>
        <w:spacing w:line="360" w:lineRule="auto"/>
        <w:ind w:left="0"/>
        <w:jc w:val="both"/>
        <w:rPr>
          <w:sz w:val="22"/>
          <w:szCs w:val="22"/>
          <w:lang w:val="ru-RU"/>
        </w:rPr>
      </w:pPr>
      <w:r w:rsidRPr="00AD3AA9">
        <w:rPr>
          <w:iCs/>
          <w:color w:val="000000"/>
          <w:sz w:val="22"/>
          <w:szCs w:val="22"/>
          <w:lang w:val="ru-RU"/>
        </w:rPr>
        <w:t xml:space="preserve">- 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расширение;</w:t>
      </w:r>
    </w:p>
    <w:p w:rsidR="00AD3AA9" w:rsidRPr="00AD3AA9" w:rsidRDefault="00CB72C0" w:rsidP="00AD3AA9">
      <w:pPr>
        <w:pStyle w:val="1"/>
        <w:shd w:val="clear" w:color="auto" w:fill="FFFFFF"/>
        <w:spacing w:line="360" w:lineRule="auto"/>
        <w:ind w:left="0"/>
        <w:jc w:val="both"/>
        <w:rPr>
          <w:color w:val="231F20"/>
          <w:sz w:val="22"/>
          <w:szCs w:val="22"/>
          <w:shd w:val="clear" w:color="auto" w:fill="FFFFFF"/>
          <w:lang w:val="ru-RU"/>
        </w:rPr>
      </w:pPr>
      <w:r w:rsidRPr="00AD3AA9">
        <w:rPr>
          <w:iCs/>
          <w:sz w:val="22"/>
          <w:szCs w:val="22"/>
          <w:lang w:val="ru-RU"/>
        </w:rPr>
        <w:t xml:space="preserve">- </w:t>
      </w:r>
      <w:r w:rsidR="00AD3AA9" w:rsidRPr="00AD3AA9">
        <w:rPr>
          <w:color w:val="231F20"/>
          <w:sz w:val="22"/>
          <w:szCs w:val="22"/>
          <w:shd w:val="clear" w:color="auto" w:fill="FFFFFF"/>
          <w:lang w:val="ru-RU"/>
        </w:rPr>
        <w:t>обогащение личного жизненно-практического опыта, представлений о профессиональной деятельности человека.</w:t>
      </w:r>
      <w:r w:rsidR="00AD3AA9">
        <w:rPr>
          <w:color w:val="231F20"/>
          <w:sz w:val="22"/>
          <w:szCs w:val="22"/>
          <w:shd w:val="clear" w:color="auto" w:fill="FFFFFF"/>
          <w:lang w:val="ru-RU"/>
        </w:rPr>
        <w:t xml:space="preserve"> </w:t>
      </w:r>
      <w:r w:rsidRPr="00AD3AA9">
        <w:rPr>
          <w:sz w:val="22"/>
          <w:szCs w:val="22"/>
          <w:lang w:val="ru-RU"/>
        </w:rPr>
        <w:t xml:space="preserve">Программа определяет ряд </w:t>
      </w:r>
      <w:r w:rsidRPr="00AD3AA9">
        <w:rPr>
          <w:rStyle w:val="c8"/>
          <w:b/>
          <w:sz w:val="22"/>
          <w:szCs w:val="22"/>
          <w:lang w:val="ru-RU"/>
        </w:rPr>
        <w:t>задач</w:t>
      </w:r>
      <w:r w:rsidRPr="00AD3AA9">
        <w:rPr>
          <w:sz w:val="22"/>
          <w:szCs w:val="22"/>
          <w:lang w:val="ru-RU"/>
        </w:rPr>
        <w:t xml:space="preserve">, решение которых направлено на достижение основных целей начального образования: </w:t>
      </w:r>
      <w:r w:rsidR="00AD3AA9" w:rsidRPr="00AD3AA9">
        <w:rPr>
          <w:color w:val="000000"/>
          <w:sz w:val="22"/>
          <w:szCs w:val="22"/>
          <w:lang w:val="ru-RU" w:eastAsia="ru-RU"/>
        </w:rPr>
        <w:t>духовно-нравственное развитие обучающихся;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AD3AA9" w:rsidRPr="00AD3AA9" w:rsidRDefault="00AD3AA9" w:rsidP="00AD3AA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D3AA9">
        <w:rPr>
          <w:rFonts w:ascii="Times New Roman" w:eastAsia="Times New Roman" w:hAnsi="Times New Roman" w:cs="Times New Roman"/>
          <w:color w:val="000000"/>
          <w:lang w:eastAsia="ru-RU"/>
        </w:rPr>
        <w:t>формирование идентичности  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AD3AA9" w:rsidRPr="00AD3AA9" w:rsidRDefault="00AD3AA9" w:rsidP="00AD3AA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D3AA9">
        <w:rPr>
          <w:rFonts w:ascii="Times New Roman" w:eastAsia="Times New Roman" w:hAnsi="Times New Roman" w:cs="Times New Roman"/>
          <w:color w:val="000000"/>
          <w:lang w:eastAsia="ru-RU"/>
        </w:rPr>
        <w:t>формирование целостной картины мира на основе познания мира через  осмысление духовно-психологического содержания предметного мира и его  единства с миром природы, на основе освоения трудовых компетенций, осмысления технологии процесса изготовления изделий в проектной деятельности;</w:t>
      </w:r>
    </w:p>
    <w:p w:rsidR="00AD3AA9" w:rsidRPr="00AD3AA9" w:rsidRDefault="00AD3AA9" w:rsidP="00AD3AA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D3AA9">
        <w:rPr>
          <w:rFonts w:ascii="Times New Roman" w:eastAsia="Times New Roman" w:hAnsi="Times New Roman" w:cs="Times New Roman"/>
          <w:color w:val="000000"/>
          <w:lang w:eastAsia="ru-RU"/>
        </w:rPr>
        <w:t>развитие познавательных мотивов, интересов, инициативности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165CB3" w:rsidRPr="00AD3AA9" w:rsidRDefault="00351DF8" w:rsidP="00AD3AA9">
      <w:pPr>
        <w:pStyle w:val="1"/>
        <w:shd w:val="clear" w:color="auto" w:fill="FFFFFF"/>
        <w:spacing w:line="360" w:lineRule="auto"/>
        <w:ind w:left="0"/>
        <w:jc w:val="both"/>
        <w:rPr>
          <w:lang w:val="ru-RU"/>
        </w:rPr>
      </w:pPr>
      <w:r w:rsidRPr="00AD3AA9">
        <w:rPr>
          <w:lang w:val="ru-RU"/>
        </w:rPr>
        <w:t xml:space="preserve">     </w:t>
      </w:r>
      <w:r w:rsidR="004F4F97" w:rsidRPr="00AD3AA9">
        <w:rPr>
          <w:lang w:val="ru-RU"/>
        </w:rPr>
        <w:t>В соответствии с учебным планом МБОУ Школы №62 на изучение предмета</w:t>
      </w:r>
      <w:r w:rsidR="00AD3AA9">
        <w:rPr>
          <w:lang w:val="ru-RU"/>
        </w:rPr>
        <w:t xml:space="preserve"> «Технология</w:t>
      </w:r>
      <w:r w:rsidRPr="00AD3AA9">
        <w:rPr>
          <w:lang w:val="ru-RU"/>
        </w:rPr>
        <w:t xml:space="preserve">» предусмотрено </w:t>
      </w:r>
      <w:r w:rsidR="00CB72C0" w:rsidRPr="00AD3AA9">
        <w:rPr>
          <w:lang w:val="ru-RU"/>
        </w:rPr>
        <w:t>1 кла</w:t>
      </w:r>
      <w:r w:rsidR="00AD3AA9">
        <w:rPr>
          <w:lang w:val="ru-RU"/>
        </w:rPr>
        <w:t>сс –  33 часа в год,</w:t>
      </w:r>
      <w:bookmarkStart w:id="0" w:name="_GoBack"/>
      <w:bookmarkEnd w:id="0"/>
      <w:r w:rsidR="00AD3AA9">
        <w:rPr>
          <w:lang w:val="ru-RU"/>
        </w:rPr>
        <w:t xml:space="preserve"> 1 час в неделю, 2-4 класс - 34 часа в год, 1 час</w:t>
      </w:r>
      <w:r w:rsidR="00CB72C0" w:rsidRPr="00AD3AA9">
        <w:rPr>
          <w:lang w:val="ru-RU"/>
        </w:rPr>
        <w:t xml:space="preserve"> в неделю.</w:t>
      </w:r>
    </w:p>
    <w:p w:rsidR="00165CB3" w:rsidRPr="00CB72C0" w:rsidRDefault="00165CB3" w:rsidP="00CB72C0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165CB3" w:rsidRPr="00CB72C0" w:rsidSect="009C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231F"/>
    <w:multiLevelType w:val="multilevel"/>
    <w:tmpl w:val="35AA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476FA"/>
    <w:multiLevelType w:val="hybridMultilevel"/>
    <w:tmpl w:val="5D20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5368B7"/>
    <w:multiLevelType w:val="hybridMultilevel"/>
    <w:tmpl w:val="EB0E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417D3"/>
    <w:multiLevelType w:val="multilevel"/>
    <w:tmpl w:val="7E3A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CB3"/>
    <w:rsid w:val="00165CB3"/>
    <w:rsid w:val="00351DF8"/>
    <w:rsid w:val="004F4F97"/>
    <w:rsid w:val="00771B7D"/>
    <w:rsid w:val="00807366"/>
    <w:rsid w:val="009A3097"/>
    <w:rsid w:val="009C220A"/>
    <w:rsid w:val="00AD3AA9"/>
    <w:rsid w:val="00CB72C0"/>
    <w:rsid w:val="00E9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C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CB3"/>
    <w:pPr>
      <w:ind w:left="720"/>
      <w:contextualSpacing/>
    </w:pPr>
    <w:rPr>
      <w:rFonts w:ascii="Times New Roman" w:hAnsi="Times New Roman"/>
      <w:sz w:val="28"/>
    </w:rPr>
  </w:style>
  <w:style w:type="paragraph" w:customStyle="1" w:styleId="1">
    <w:name w:val="Абзац списка1"/>
    <w:basedOn w:val="a"/>
    <w:qFormat/>
    <w:rsid w:val="00CB72C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5">
    <w:name w:val="c15"/>
    <w:basedOn w:val="a"/>
    <w:rsid w:val="00CB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B72C0"/>
  </w:style>
  <w:style w:type="character" w:customStyle="1" w:styleId="c8">
    <w:name w:val="c8"/>
    <w:basedOn w:val="a0"/>
    <w:rsid w:val="00CB72C0"/>
  </w:style>
  <w:style w:type="character" w:customStyle="1" w:styleId="c4">
    <w:name w:val="c4"/>
    <w:basedOn w:val="a0"/>
    <w:rsid w:val="00AD3A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gabaza.ru/doc/6868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62</cp:lastModifiedBy>
  <cp:revision>2</cp:revision>
  <cp:lastPrinted>2019-10-31T07:53:00Z</cp:lastPrinted>
  <dcterms:created xsi:type="dcterms:W3CDTF">2019-11-01T08:37:00Z</dcterms:created>
  <dcterms:modified xsi:type="dcterms:W3CDTF">2019-11-01T08:37:00Z</dcterms:modified>
</cp:coreProperties>
</file>